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46" w:rsidRDefault="00502F46"/>
    <w:p w:rsidR="00502F46" w:rsidRDefault="00502F46"/>
    <w:p w:rsidR="00502F46" w:rsidRDefault="00502F46"/>
    <w:p w:rsidR="00AC5AAE" w:rsidRDefault="00AC5AAE"/>
    <w:p w:rsidR="00AD0D64" w:rsidRDefault="00912FA7" w:rsidP="00AD0D64">
      <w:pPr>
        <w:jc w:val="center"/>
        <w:rPr>
          <w:b/>
          <w:sz w:val="32"/>
          <w:szCs w:val="32"/>
        </w:rPr>
      </w:pPr>
      <w:r>
        <w:rPr>
          <w:b/>
          <w:sz w:val="32"/>
          <w:szCs w:val="32"/>
        </w:rPr>
        <w:t>2020</w:t>
      </w:r>
      <w:r w:rsidR="00AD0D64" w:rsidRPr="00AD0D64">
        <w:rPr>
          <w:b/>
          <w:sz w:val="32"/>
          <w:szCs w:val="32"/>
        </w:rPr>
        <w:t xml:space="preserve"> </w:t>
      </w:r>
      <w:r w:rsidR="00B93FA2">
        <w:rPr>
          <w:b/>
          <w:sz w:val="32"/>
          <w:szCs w:val="32"/>
        </w:rPr>
        <w:t>HENRY A. FRANZ MEMORIAL AWARD</w:t>
      </w:r>
    </w:p>
    <w:p w:rsidR="00B93FA2" w:rsidRPr="00B93FA2" w:rsidRDefault="00B93FA2" w:rsidP="00AD0D64">
      <w:pPr>
        <w:jc w:val="center"/>
        <w:rPr>
          <w:sz w:val="32"/>
          <w:szCs w:val="32"/>
        </w:rPr>
      </w:pPr>
      <w:r w:rsidRPr="00B93FA2">
        <w:rPr>
          <w:sz w:val="32"/>
          <w:szCs w:val="32"/>
        </w:rPr>
        <w:t>The Insurance Person of the Year</w:t>
      </w:r>
    </w:p>
    <w:p w:rsidR="00AD0D64" w:rsidRDefault="00AD0D64"/>
    <w:p w:rsidR="00B93FA2" w:rsidRPr="00B93FA2" w:rsidRDefault="00B93FA2" w:rsidP="00B93FA2">
      <w:pPr>
        <w:autoSpaceDE w:val="0"/>
        <w:autoSpaceDN w:val="0"/>
        <w:adjustRightInd w:val="0"/>
        <w:rPr>
          <w:rFonts w:cs="CalistoMT"/>
          <w:sz w:val="22"/>
          <w:szCs w:val="22"/>
        </w:rPr>
      </w:pPr>
      <w:r w:rsidRPr="00B93FA2">
        <w:rPr>
          <w:rFonts w:cs="CalistoMT"/>
          <w:sz w:val="22"/>
          <w:szCs w:val="22"/>
        </w:rPr>
        <w:t>The Insurance Person of the Year Award</w:t>
      </w:r>
      <w:r>
        <w:rPr>
          <w:rFonts w:cs="CalistoMT"/>
          <w:sz w:val="22"/>
          <w:szCs w:val="22"/>
        </w:rPr>
        <w:t xml:space="preserve"> was</w:t>
      </w:r>
      <w:r w:rsidRPr="00B93FA2">
        <w:rPr>
          <w:rFonts w:cs="CalistoMT"/>
          <w:sz w:val="22"/>
          <w:szCs w:val="22"/>
        </w:rPr>
        <w:t xml:space="preserve"> established in 1962 by The Independent Insurance</w:t>
      </w:r>
      <w:r>
        <w:rPr>
          <w:rFonts w:cs="CalistoMT"/>
          <w:sz w:val="22"/>
          <w:szCs w:val="22"/>
        </w:rPr>
        <w:t xml:space="preserve"> </w:t>
      </w:r>
      <w:r w:rsidRPr="00B93FA2">
        <w:rPr>
          <w:rFonts w:cs="CalistoMT"/>
          <w:sz w:val="22"/>
          <w:szCs w:val="22"/>
        </w:rPr>
        <w:t>Agents of Passaic Coun</w:t>
      </w:r>
      <w:r>
        <w:rPr>
          <w:rFonts w:cs="CalistoMT"/>
          <w:sz w:val="22"/>
          <w:szCs w:val="22"/>
        </w:rPr>
        <w:t xml:space="preserve">ty and </w:t>
      </w:r>
      <w:r w:rsidRPr="00B93FA2">
        <w:rPr>
          <w:rFonts w:cs="CalistoMT"/>
          <w:sz w:val="22"/>
          <w:szCs w:val="22"/>
        </w:rPr>
        <w:t xml:space="preserve">will be </w:t>
      </w:r>
      <w:r w:rsidR="00433596" w:rsidRPr="00B93FA2">
        <w:rPr>
          <w:rFonts w:cs="CalistoMT"/>
          <w:sz w:val="22"/>
          <w:szCs w:val="22"/>
        </w:rPr>
        <w:t xml:space="preserve">presented </w:t>
      </w:r>
      <w:r w:rsidR="00433596">
        <w:rPr>
          <w:rFonts w:cs="CalistoMT"/>
          <w:sz w:val="22"/>
          <w:szCs w:val="22"/>
        </w:rPr>
        <w:t>at</w:t>
      </w:r>
      <w:r>
        <w:rPr>
          <w:rFonts w:cs="CalistoMT"/>
          <w:sz w:val="22"/>
          <w:szCs w:val="22"/>
        </w:rPr>
        <w:t xml:space="preserve"> the NJ Agents Conference on</w:t>
      </w:r>
    </w:p>
    <w:p w:rsidR="00B93FA2" w:rsidRPr="00B93FA2" w:rsidRDefault="00B93FA2" w:rsidP="00B93FA2">
      <w:pPr>
        <w:autoSpaceDE w:val="0"/>
        <w:autoSpaceDN w:val="0"/>
        <w:adjustRightInd w:val="0"/>
        <w:rPr>
          <w:rFonts w:cs="CalistoMT"/>
          <w:sz w:val="22"/>
          <w:szCs w:val="22"/>
        </w:rPr>
      </w:pPr>
      <w:proofErr w:type="gramStart"/>
      <w:r w:rsidRPr="00B93FA2">
        <w:rPr>
          <w:rFonts w:cs="CalistoMT"/>
          <w:sz w:val="22"/>
          <w:szCs w:val="22"/>
        </w:rPr>
        <w:t>October 21, 2019, in Atlantic City, NJ.</w:t>
      </w:r>
      <w:proofErr w:type="gramEnd"/>
      <w:r w:rsidRPr="00B93FA2">
        <w:rPr>
          <w:rFonts w:cs="CalistoMT"/>
          <w:sz w:val="22"/>
          <w:szCs w:val="22"/>
        </w:rPr>
        <w:t xml:space="preserve"> This award</w:t>
      </w:r>
      <w:r>
        <w:rPr>
          <w:rFonts w:cs="CalistoMT"/>
          <w:sz w:val="22"/>
          <w:szCs w:val="22"/>
        </w:rPr>
        <w:t xml:space="preserve"> is</w:t>
      </w:r>
      <w:r w:rsidRPr="00B93FA2">
        <w:rPr>
          <w:rFonts w:cs="CalistoMT"/>
          <w:sz w:val="22"/>
          <w:szCs w:val="22"/>
        </w:rPr>
        <w:t xml:space="preserve"> dedicated to the memory of</w:t>
      </w:r>
      <w:r>
        <w:rPr>
          <w:rFonts w:cs="CalistoMT"/>
          <w:sz w:val="22"/>
          <w:szCs w:val="22"/>
        </w:rPr>
        <w:t xml:space="preserve"> </w:t>
      </w:r>
      <w:r w:rsidRPr="00B93FA2">
        <w:rPr>
          <w:rFonts w:cs="CalistoMT"/>
          <w:sz w:val="22"/>
          <w:szCs w:val="22"/>
        </w:rPr>
        <w:t xml:space="preserve">Henry A. Franz, past president of the IIAPC and Big I </w:t>
      </w:r>
      <w:proofErr w:type="spellStart"/>
      <w:r w:rsidRPr="00B93FA2">
        <w:rPr>
          <w:rFonts w:cs="CalistoMT"/>
          <w:sz w:val="22"/>
          <w:szCs w:val="22"/>
        </w:rPr>
        <w:t>New</w:t>
      </w:r>
      <w:proofErr w:type="spellEnd"/>
      <w:r w:rsidRPr="00B93FA2">
        <w:rPr>
          <w:rFonts w:cs="CalistoMT"/>
          <w:sz w:val="22"/>
          <w:szCs w:val="22"/>
        </w:rPr>
        <w:t xml:space="preserve"> Jersey, </w:t>
      </w:r>
      <w:r>
        <w:rPr>
          <w:rFonts w:cs="CalistoMT"/>
          <w:sz w:val="22"/>
          <w:szCs w:val="22"/>
        </w:rPr>
        <w:t xml:space="preserve">and </w:t>
      </w:r>
      <w:r w:rsidRPr="00B93FA2">
        <w:rPr>
          <w:rFonts w:cs="CalistoMT"/>
          <w:sz w:val="22"/>
          <w:szCs w:val="22"/>
        </w:rPr>
        <w:t>is one of the most prestigious</w:t>
      </w:r>
    </w:p>
    <w:p w:rsidR="00B93FA2" w:rsidRDefault="00B93FA2" w:rsidP="00B93FA2">
      <w:pPr>
        <w:autoSpaceDE w:val="0"/>
        <w:autoSpaceDN w:val="0"/>
        <w:adjustRightInd w:val="0"/>
        <w:rPr>
          <w:rFonts w:cs="CalistoMT"/>
          <w:sz w:val="22"/>
          <w:szCs w:val="22"/>
        </w:rPr>
      </w:pPr>
      <w:proofErr w:type="gramStart"/>
      <w:r w:rsidRPr="00B93FA2">
        <w:rPr>
          <w:rFonts w:cs="CalistoMT"/>
          <w:sz w:val="22"/>
          <w:szCs w:val="22"/>
        </w:rPr>
        <w:t>symbols</w:t>
      </w:r>
      <w:proofErr w:type="gramEnd"/>
      <w:r w:rsidRPr="00B93FA2">
        <w:rPr>
          <w:rFonts w:cs="CalistoMT"/>
          <w:sz w:val="22"/>
          <w:szCs w:val="22"/>
        </w:rPr>
        <w:t xml:space="preserve"> of professional achievement in our industry.</w:t>
      </w:r>
    </w:p>
    <w:p w:rsidR="00B93FA2" w:rsidRPr="00B93FA2" w:rsidRDefault="00B93FA2" w:rsidP="00B93FA2">
      <w:pPr>
        <w:autoSpaceDE w:val="0"/>
        <w:autoSpaceDN w:val="0"/>
        <w:adjustRightInd w:val="0"/>
        <w:rPr>
          <w:rFonts w:cs="CalistoMT"/>
          <w:sz w:val="22"/>
          <w:szCs w:val="22"/>
        </w:rPr>
      </w:pPr>
    </w:p>
    <w:p w:rsidR="00B93FA2" w:rsidRPr="00B93FA2" w:rsidRDefault="00B93FA2" w:rsidP="00B93FA2">
      <w:pPr>
        <w:autoSpaceDE w:val="0"/>
        <w:autoSpaceDN w:val="0"/>
        <w:adjustRightInd w:val="0"/>
        <w:rPr>
          <w:rFonts w:cs="CalistoMT"/>
          <w:sz w:val="22"/>
          <w:szCs w:val="22"/>
        </w:rPr>
      </w:pPr>
      <w:r w:rsidRPr="00B93FA2">
        <w:rPr>
          <w:rFonts w:cs="CalistoMT"/>
          <w:sz w:val="22"/>
          <w:szCs w:val="22"/>
        </w:rPr>
        <w:t>T</w:t>
      </w:r>
      <w:r w:rsidR="00433596">
        <w:rPr>
          <w:rFonts w:cs="CalistoMT"/>
          <w:sz w:val="22"/>
          <w:szCs w:val="22"/>
        </w:rPr>
        <w:t>he award will be presented to the</w:t>
      </w:r>
      <w:r w:rsidRPr="00B93FA2">
        <w:rPr>
          <w:rFonts w:cs="CalistoMT"/>
          <w:sz w:val="22"/>
          <w:szCs w:val="22"/>
        </w:rPr>
        <w:t xml:space="preserve"> person judged to have made a valuable contribution to the</w:t>
      </w:r>
      <w:r w:rsidR="00433596">
        <w:rPr>
          <w:rFonts w:cs="CalistoMT"/>
          <w:sz w:val="22"/>
          <w:szCs w:val="22"/>
        </w:rPr>
        <w:t xml:space="preserve"> </w:t>
      </w:r>
      <w:r w:rsidRPr="00B93FA2">
        <w:rPr>
          <w:rFonts w:cs="CalistoMT"/>
          <w:sz w:val="22"/>
          <w:szCs w:val="22"/>
        </w:rPr>
        <w:t>health and advancement of the insurance industry and the American Agency System. Nominees</w:t>
      </w:r>
      <w:r w:rsidR="00433596">
        <w:rPr>
          <w:rFonts w:cs="CalistoMT"/>
          <w:sz w:val="22"/>
          <w:szCs w:val="22"/>
        </w:rPr>
        <w:t xml:space="preserve"> </w:t>
      </w:r>
      <w:r w:rsidRPr="00B93FA2">
        <w:rPr>
          <w:rFonts w:cs="CalistoMT"/>
          <w:sz w:val="22"/>
          <w:szCs w:val="22"/>
        </w:rPr>
        <w:t>must be engaged in the insurance industry in the State of New Jersey</w:t>
      </w:r>
      <w:r w:rsidR="00433596">
        <w:rPr>
          <w:rFonts w:cs="CalistoMT"/>
          <w:sz w:val="22"/>
          <w:szCs w:val="22"/>
        </w:rPr>
        <w:t>, including company representatives</w:t>
      </w:r>
      <w:r w:rsidRPr="00B93FA2">
        <w:rPr>
          <w:rFonts w:cs="CalistoMT"/>
          <w:sz w:val="22"/>
          <w:szCs w:val="22"/>
        </w:rPr>
        <w:t>, insurance agencies, industry associations and organizations,</w:t>
      </w:r>
    </w:p>
    <w:p w:rsidR="00B93FA2" w:rsidRDefault="00B93FA2" w:rsidP="00B93FA2">
      <w:pPr>
        <w:autoSpaceDE w:val="0"/>
        <w:autoSpaceDN w:val="0"/>
        <w:adjustRightInd w:val="0"/>
        <w:rPr>
          <w:rFonts w:cs="CalistoMT"/>
          <w:sz w:val="22"/>
          <w:szCs w:val="22"/>
        </w:rPr>
      </w:pPr>
      <w:proofErr w:type="gramStart"/>
      <w:r w:rsidRPr="00B93FA2">
        <w:rPr>
          <w:rFonts w:cs="CalistoMT"/>
          <w:sz w:val="22"/>
          <w:szCs w:val="22"/>
        </w:rPr>
        <w:t>as</w:t>
      </w:r>
      <w:proofErr w:type="gramEnd"/>
      <w:r w:rsidRPr="00B93FA2">
        <w:rPr>
          <w:rFonts w:cs="CalistoMT"/>
          <w:sz w:val="22"/>
          <w:szCs w:val="22"/>
        </w:rPr>
        <w:t xml:space="preserve"> well as government and news media representatives concerned with the insurance industry. Salaried</w:t>
      </w:r>
      <w:r w:rsidR="00433596">
        <w:rPr>
          <w:rFonts w:cs="CalistoMT"/>
          <w:sz w:val="22"/>
          <w:szCs w:val="22"/>
        </w:rPr>
        <w:t xml:space="preserve"> </w:t>
      </w:r>
      <w:r w:rsidRPr="00B93FA2">
        <w:rPr>
          <w:rFonts w:cs="CalistoMT"/>
          <w:sz w:val="22"/>
          <w:szCs w:val="22"/>
        </w:rPr>
        <w:t>employees of producer groups are ineligible as are presidents of producer groups until one year after</w:t>
      </w:r>
      <w:r w:rsidR="00433596">
        <w:rPr>
          <w:rFonts w:cs="CalistoMT"/>
          <w:sz w:val="22"/>
          <w:szCs w:val="22"/>
        </w:rPr>
        <w:t xml:space="preserve"> </w:t>
      </w:r>
      <w:r w:rsidRPr="00B93FA2">
        <w:rPr>
          <w:rFonts w:cs="CalistoMT"/>
          <w:sz w:val="22"/>
          <w:szCs w:val="22"/>
        </w:rPr>
        <w:t>their term has expired.</w:t>
      </w:r>
      <w:r w:rsidR="00433596">
        <w:rPr>
          <w:rFonts w:cs="CalistoMT"/>
          <w:sz w:val="22"/>
          <w:szCs w:val="22"/>
        </w:rPr>
        <w:t xml:space="preserve"> N</w:t>
      </w:r>
      <w:r w:rsidRPr="00B93FA2">
        <w:rPr>
          <w:rFonts w:cs="CalistoMT"/>
          <w:sz w:val="22"/>
          <w:szCs w:val="22"/>
        </w:rPr>
        <w:t>ominees must be</w:t>
      </w:r>
      <w:r w:rsidR="00433596">
        <w:rPr>
          <w:rFonts w:cs="CalistoMT"/>
          <w:sz w:val="22"/>
          <w:szCs w:val="22"/>
        </w:rPr>
        <w:t xml:space="preserve"> </w:t>
      </w:r>
      <w:r w:rsidRPr="00B93FA2">
        <w:rPr>
          <w:rFonts w:cs="CalistoMT"/>
          <w:sz w:val="22"/>
          <w:szCs w:val="22"/>
        </w:rPr>
        <w:t>sympathetic to the ideals of the American Agency System as expressed in the code of ethics of the</w:t>
      </w:r>
      <w:r w:rsidR="00433596">
        <w:rPr>
          <w:rFonts w:cs="CalistoMT"/>
          <w:sz w:val="22"/>
          <w:szCs w:val="22"/>
        </w:rPr>
        <w:t xml:space="preserve"> </w:t>
      </w:r>
      <w:r w:rsidRPr="00B93FA2">
        <w:rPr>
          <w:rFonts w:cs="CalistoMT"/>
          <w:sz w:val="22"/>
          <w:szCs w:val="22"/>
        </w:rPr>
        <w:t>IIABA.</w:t>
      </w:r>
    </w:p>
    <w:p w:rsidR="00433596" w:rsidRDefault="00433596" w:rsidP="00B93FA2">
      <w:pPr>
        <w:autoSpaceDE w:val="0"/>
        <w:autoSpaceDN w:val="0"/>
        <w:adjustRightInd w:val="0"/>
        <w:rPr>
          <w:rFonts w:cs="CalistoMT"/>
          <w:sz w:val="22"/>
          <w:szCs w:val="22"/>
        </w:rPr>
      </w:pPr>
    </w:p>
    <w:p w:rsidR="00433596" w:rsidRDefault="00433596" w:rsidP="00B93FA2">
      <w:pPr>
        <w:autoSpaceDE w:val="0"/>
        <w:autoSpaceDN w:val="0"/>
        <w:adjustRightInd w:val="0"/>
        <w:rPr>
          <w:rFonts w:cs="CalistoMT"/>
          <w:sz w:val="22"/>
          <w:szCs w:val="22"/>
        </w:rPr>
      </w:pPr>
      <w:r>
        <w:rPr>
          <w:rFonts w:cs="CalistoMT"/>
          <w:sz w:val="22"/>
          <w:szCs w:val="22"/>
        </w:rPr>
        <w:t>All nominations will be reviewed and voted on</w:t>
      </w:r>
      <w:r w:rsidRPr="00B93FA2">
        <w:rPr>
          <w:rFonts w:cs="CalistoMT"/>
          <w:sz w:val="22"/>
          <w:szCs w:val="22"/>
        </w:rPr>
        <w:t xml:space="preserve"> by a panel of judges </w:t>
      </w:r>
      <w:r>
        <w:rPr>
          <w:rFonts w:cs="CalistoMT"/>
          <w:sz w:val="22"/>
          <w:szCs w:val="22"/>
        </w:rPr>
        <w:t>based on the</w:t>
      </w:r>
      <w:r w:rsidRPr="00B93FA2">
        <w:rPr>
          <w:rFonts w:cs="CalistoMT"/>
          <w:sz w:val="22"/>
          <w:szCs w:val="22"/>
        </w:rPr>
        <w:t xml:space="preserve"> </w:t>
      </w:r>
      <w:r>
        <w:rPr>
          <w:rFonts w:cs="CalistoMT"/>
          <w:sz w:val="22"/>
          <w:szCs w:val="22"/>
        </w:rPr>
        <w:t xml:space="preserve">qualifications set forth in the candidate’s nomination </w:t>
      </w:r>
      <w:r w:rsidRPr="00B93FA2">
        <w:rPr>
          <w:rFonts w:cs="CalistoMT"/>
          <w:sz w:val="22"/>
          <w:szCs w:val="22"/>
        </w:rPr>
        <w:t>letter.</w:t>
      </w:r>
    </w:p>
    <w:p w:rsidR="00433596" w:rsidRDefault="00433596" w:rsidP="00B93FA2">
      <w:pPr>
        <w:autoSpaceDE w:val="0"/>
        <w:autoSpaceDN w:val="0"/>
        <w:adjustRightInd w:val="0"/>
        <w:rPr>
          <w:rFonts w:cs="CalistoMT"/>
          <w:sz w:val="22"/>
          <w:szCs w:val="22"/>
        </w:rPr>
      </w:pPr>
    </w:p>
    <w:p w:rsidR="00970D80" w:rsidRPr="00970D80" w:rsidRDefault="00970D80" w:rsidP="00B93FA2">
      <w:pPr>
        <w:autoSpaceDE w:val="0"/>
        <w:autoSpaceDN w:val="0"/>
        <w:adjustRightInd w:val="0"/>
        <w:rPr>
          <w:rFonts w:cs="CalistoMT"/>
          <w:b/>
          <w:sz w:val="22"/>
          <w:szCs w:val="22"/>
        </w:rPr>
      </w:pPr>
      <w:r w:rsidRPr="00970D80">
        <w:rPr>
          <w:rFonts w:cs="CalistoMT"/>
          <w:b/>
          <w:sz w:val="22"/>
          <w:szCs w:val="22"/>
        </w:rPr>
        <w:t>Nominations:</w:t>
      </w:r>
    </w:p>
    <w:p w:rsidR="00970D80" w:rsidRDefault="00970D80" w:rsidP="00B93FA2">
      <w:pPr>
        <w:autoSpaceDE w:val="0"/>
        <w:autoSpaceDN w:val="0"/>
        <w:adjustRightInd w:val="0"/>
        <w:rPr>
          <w:rFonts w:cs="CalistoMT"/>
          <w:sz w:val="22"/>
          <w:szCs w:val="22"/>
        </w:rPr>
      </w:pPr>
      <w:r>
        <w:rPr>
          <w:rFonts w:cs="CalistoMT"/>
          <w:sz w:val="22"/>
          <w:szCs w:val="22"/>
        </w:rPr>
        <w:t>P</w:t>
      </w:r>
      <w:r w:rsidR="00433596">
        <w:rPr>
          <w:rFonts w:cs="CalistoMT"/>
          <w:sz w:val="22"/>
          <w:szCs w:val="22"/>
        </w:rPr>
        <w:t>lease send a detailed lett</w:t>
      </w:r>
      <w:r>
        <w:rPr>
          <w:rFonts w:cs="CalistoMT"/>
          <w:sz w:val="22"/>
          <w:szCs w:val="22"/>
        </w:rPr>
        <w:t xml:space="preserve">er of nomination explaining your contributions to the independent agency system and how they have met the criteria for this award. </w:t>
      </w:r>
    </w:p>
    <w:p w:rsidR="00970D80" w:rsidRDefault="00970D80" w:rsidP="00B93FA2">
      <w:pPr>
        <w:autoSpaceDE w:val="0"/>
        <w:autoSpaceDN w:val="0"/>
        <w:adjustRightInd w:val="0"/>
        <w:rPr>
          <w:rFonts w:cs="CalistoMT"/>
          <w:sz w:val="22"/>
          <w:szCs w:val="22"/>
        </w:rPr>
      </w:pPr>
    </w:p>
    <w:p w:rsidR="00970D80" w:rsidRDefault="00433596" w:rsidP="00B93FA2">
      <w:pPr>
        <w:autoSpaceDE w:val="0"/>
        <w:autoSpaceDN w:val="0"/>
        <w:adjustRightInd w:val="0"/>
        <w:rPr>
          <w:rFonts w:cs="CalistoMT"/>
          <w:sz w:val="22"/>
          <w:szCs w:val="22"/>
        </w:rPr>
      </w:pPr>
      <w:r>
        <w:rPr>
          <w:rFonts w:cs="CalistoMT"/>
          <w:sz w:val="22"/>
          <w:szCs w:val="22"/>
        </w:rPr>
        <w:t>Nominations forms should be sent to</w:t>
      </w:r>
      <w:r w:rsidR="00970D80">
        <w:rPr>
          <w:rFonts w:cs="CalistoMT"/>
          <w:sz w:val="22"/>
          <w:szCs w:val="22"/>
        </w:rPr>
        <w:t>:</w:t>
      </w:r>
    </w:p>
    <w:p w:rsidR="00B93FA2" w:rsidRPr="00B93FA2" w:rsidRDefault="00970D80" w:rsidP="00B93FA2">
      <w:pPr>
        <w:autoSpaceDE w:val="0"/>
        <w:autoSpaceDN w:val="0"/>
        <w:adjustRightInd w:val="0"/>
        <w:rPr>
          <w:rFonts w:cs="CalisMTBol"/>
          <w:sz w:val="22"/>
          <w:szCs w:val="22"/>
        </w:rPr>
      </w:pPr>
      <w:r>
        <w:rPr>
          <w:rFonts w:cs="CalisMTBol"/>
          <w:sz w:val="22"/>
          <w:szCs w:val="22"/>
        </w:rPr>
        <w:t>Insurance Person of the Year</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Attn: William R. Sybesma, Jr.</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Business Service Agency</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P.O. Box 301</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Sussex, New Jersey 07461-0301</w:t>
      </w:r>
    </w:p>
    <w:p w:rsidR="00B93FA2" w:rsidRDefault="00912FA7" w:rsidP="00B93FA2">
      <w:pPr>
        <w:autoSpaceDE w:val="0"/>
        <w:autoSpaceDN w:val="0"/>
        <w:adjustRightInd w:val="0"/>
        <w:rPr>
          <w:rFonts w:cs="CalistoMT"/>
          <w:sz w:val="22"/>
          <w:szCs w:val="22"/>
        </w:rPr>
      </w:pPr>
      <w:hyperlink r:id="rId9" w:history="1">
        <w:r w:rsidR="00970D80" w:rsidRPr="00EA3B60">
          <w:rPr>
            <w:rStyle w:val="Hyperlink"/>
            <w:rFonts w:cs="CalistoMT"/>
            <w:sz w:val="22"/>
            <w:szCs w:val="22"/>
          </w:rPr>
          <w:t>bill@businessserviceagency.com</w:t>
        </w:r>
      </w:hyperlink>
    </w:p>
    <w:p w:rsidR="00970D80" w:rsidRDefault="00970D80" w:rsidP="00B93FA2">
      <w:pPr>
        <w:autoSpaceDE w:val="0"/>
        <w:autoSpaceDN w:val="0"/>
        <w:adjustRightInd w:val="0"/>
        <w:rPr>
          <w:rFonts w:cs="CalistoMT"/>
          <w:sz w:val="22"/>
          <w:szCs w:val="22"/>
        </w:rPr>
      </w:pPr>
    </w:p>
    <w:p w:rsidR="00970D80" w:rsidRDefault="00970D80" w:rsidP="00B93FA2">
      <w:pPr>
        <w:autoSpaceDE w:val="0"/>
        <w:autoSpaceDN w:val="0"/>
        <w:adjustRightInd w:val="0"/>
        <w:rPr>
          <w:rFonts w:cs="CalistoMT"/>
          <w:sz w:val="22"/>
          <w:szCs w:val="22"/>
        </w:rPr>
      </w:pPr>
      <w:r>
        <w:rPr>
          <w:rFonts w:cs="CalistoMT"/>
          <w:sz w:val="22"/>
          <w:szCs w:val="22"/>
        </w:rPr>
        <w:t>All nominations mus</w:t>
      </w:r>
      <w:r w:rsidR="00912FA7">
        <w:rPr>
          <w:rFonts w:cs="CalistoMT"/>
          <w:sz w:val="22"/>
          <w:szCs w:val="22"/>
        </w:rPr>
        <w:t>t be received by August 30, 2020</w:t>
      </w:r>
      <w:bookmarkStart w:id="0" w:name="_GoBack"/>
      <w:bookmarkEnd w:id="0"/>
      <w:r>
        <w:rPr>
          <w:rFonts w:cs="CalistoMT"/>
          <w:sz w:val="22"/>
          <w:szCs w:val="22"/>
        </w:rPr>
        <w:t xml:space="preserve"> for consideration. </w:t>
      </w:r>
    </w:p>
    <w:p w:rsidR="00970D80" w:rsidRPr="00B93FA2" w:rsidRDefault="00970D80" w:rsidP="00B93FA2">
      <w:pPr>
        <w:autoSpaceDE w:val="0"/>
        <w:autoSpaceDN w:val="0"/>
        <w:adjustRightInd w:val="0"/>
        <w:rPr>
          <w:rFonts w:cs="CalistoMT"/>
          <w:sz w:val="22"/>
          <w:szCs w:val="22"/>
        </w:rPr>
      </w:pPr>
    </w:p>
    <w:sectPr w:rsidR="00970D80" w:rsidRPr="00B93FA2" w:rsidSect="006425C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4" w:rsidRDefault="00D76874">
      <w:r>
        <w:separator/>
      </w:r>
    </w:p>
  </w:endnote>
  <w:endnote w:type="continuationSeparator" w:id="0">
    <w:p w:rsidR="00D76874" w:rsidRDefault="00D7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 w:name="CalisMT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4" w:rsidRDefault="00D76874">
      <w:r>
        <w:separator/>
      </w:r>
    </w:p>
  </w:footnote>
  <w:footnote w:type="continuationSeparator" w:id="0">
    <w:p w:rsidR="00D76874" w:rsidRDefault="00D7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12F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9" o:spid="_x0000_s2050" type="#_x0000_t75" style="position:absolute;margin-left:0;margin-top:0;width:630.05pt;height:810.05pt;z-index:-251657216;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12F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80" o:spid="_x0000_s2049" type="#_x0000_t75" style="position:absolute;margin-left:0;margin-top:0;width:630.05pt;height:810.05pt;z-index:-251658240;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12F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8" o:spid="_x0000_s2051" type="#_x0000_t75" style="position:absolute;margin-left:0;margin-top:0;width:630.05pt;height:810.05pt;z-index:-251656192;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C33"/>
    <w:multiLevelType w:val="hybridMultilevel"/>
    <w:tmpl w:val="ADBC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DF"/>
    <w:rsid w:val="0024267F"/>
    <w:rsid w:val="0041302A"/>
    <w:rsid w:val="00433596"/>
    <w:rsid w:val="00502F46"/>
    <w:rsid w:val="00655486"/>
    <w:rsid w:val="00795A83"/>
    <w:rsid w:val="00883395"/>
    <w:rsid w:val="008D6C8F"/>
    <w:rsid w:val="00912FA7"/>
    <w:rsid w:val="00970D80"/>
    <w:rsid w:val="009C38DB"/>
    <w:rsid w:val="009F5D91"/>
    <w:rsid w:val="00AC5AAE"/>
    <w:rsid w:val="00AD0D64"/>
    <w:rsid w:val="00AD2C78"/>
    <w:rsid w:val="00B04163"/>
    <w:rsid w:val="00B93FA2"/>
    <w:rsid w:val="00D76874"/>
    <w:rsid w:val="00DE43DF"/>
    <w:rsid w:val="00E1241B"/>
    <w:rsid w:val="00F04A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380">
      <w:bodyDiv w:val="1"/>
      <w:marLeft w:val="0"/>
      <w:marRight w:val="0"/>
      <w:marTop w:val="0"/>
      <w:marBottom w:val="0"/>
      <w:divBdr>
        <w:top w:val="none" w:sz="0" w:space="0" w:color="auto"/>
        <w:left w:val="none" w:sz="0" w:space="0" w:color="auto"/>
        <w:bottom w:val="none" w:sz="0" w:space="0" w:color="auto"/>
        <w:right w:val="none" w:sz="0" w:space="0" w:color="auto"/>
      </w:divBdr>
    </w:div>
    <w:div w:id="49133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bill@businessserviceagenc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D341F47DA180449E7CED6F26655EC6" ma:contentTypeVersion="" ma:contentTypeDescription="Create a new document." ma:contentTypeScope="" ma:versionID="0b4b7677b3461f99fa68d096ed7aba4d">
  <xsd:schema xmlns:xsd="http://www.w3.org/2001/XMLSchema" xmlns:xs="http://www.w3.org/2001/XMLSchema" xmlns:p="http://schemas.microsoft.com/office/2006/metadata/properties" xmlns:ns2="8cab807e-36a1-46d6-b3da-2297237b6b4b" targetNamespace="http://schemas.microsoft.com/office/2006/metadata/properties" ma:root="true" ma:fieldsID="be64df0d81550b84f41340b991e07bb2"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66230-8C00-4F27-972E-DC2B3E702D9D}">
  <ds:schemaRefs>
    <ds:schemaRef ds:uri="http://schemas.openxmlformats.org/officeDocument/2006/bibliography"/>
  </ds:schemaRefs>
</ds:datastoreItem>
</file>

<file path=customXml/itemProps2.xml><?xml version="1.0" encoding="utf-8"?>
<ds:datastoreItem xmlns:ds="http://schemas.openxmlformats.org/officeDocument/2006/customXml" ds:itemID="{B092CAED-15F1-4B0A-A143-9DB5FC3B2EE2}"/>
</file>

<file path=customXml/itemProps3.xml><?xml version="1.0" encoding="utf-8"?>
<ds:datastoreItem xmlns:ds="http://schemas.openxmlformats.org/officeDocument/2006/customXml" ds:itemID="{581BCCDD-1282-4C8E-BFB7-1A42ECBD742A}"/>
</file>

<file path=customXml/itemProps4.xml><?xml version="1.0" encoding="utf-8"?>
<ds:datastoreItem xmlns:ds="http://schemas.openxmlformats.org/officeDocument/2006/customXml" ds:itemID="{0251E6B5-0334-4C9F-88A8-3885B6FCD68A}"/>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AGGRO Creative Services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cp:lastModifiedBy>
  <cp:revision>2</cp:revision>
  <cp:lastPrinted>2017-09-27T15:32:00Z</cp:lastPrinted>
  <dcterms:created xsi:type="dcterms:W3CDTF">2020-07-27T13:51:00Z</dcterms:created>
  <dcterms:modified xsi:type="dcterms:W3CDTF">2020-07-27T13:51:00Z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0x010100FED341F47DA180449E7CED6F26655EC6</vt:lpwstr>
  </property>
</Properties>
</file>